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D" w:rsidRPr="000552D9" w:rsidRDefault="000552D9" w:rsidP="000552D9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0552D9" w:rsidRPr="000552D9" w:rsidRDefault="000552D9" w:rsidP="000552D9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</w:t>
      </w:r>
      <w:proofErr w:type="spellStart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Зеленогорск 4.951.760.157.141.521.099.596.496.795 </w:t>
      </w:r>
      <w:proofErr w:type="spellStart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пра</w:t>
      </w:r>
      <w:proofErr w:type="spellEnd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-</w:t>
      </w:r>
      <w:proofErr w:type="spellStart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-</w:t>
      </w:r>
      <w:proofErr w:type="spellStart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октаво</w:t>
      </w:r>
      <w:proofErr w:type="spellEnd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-реальности Фа-ИВДИВО Октавы 19.807.040.628.566.084.398.385.987.520 высокой </w:t>
      </w:r>
      <w:proofErr w:type="spellStart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пра</w:t>
      </w:r>
      <w:proofErr w:type="spellEnd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-</w:t>
      </w:r>
      <w:proofErr w:type="spellStart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-</w:t>
      </w:r>
      <w:proofErr w:type="spellStart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октаво</w:t>
      </w:r>
      <w:proofErr w:type="spellEnd"/>
      <w:r w:rsidRPr="000552D9">
        <w:rPr>
          <w:rFonts w:ascii="Times New Roman" w:hAnsi="Times New Roman" w:cs="Times New Roman"/>
          <w:b/>
          <w:color w:val="2C51AF"/>
          <w:sz w:val="28"/>
          <w:szCs w:val="28"/>
        </w:rPr>
        <w:t>-реальности Соль-ИВДИВО Октавы</w:t>
      </w:r>
    </w:p>
    <w:p w:rsidR="000552D9" w:rsidRPr="000552D9" w:rsidRDefault="000552D9" w:rsidP="000552D9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0552D9" w:rsidRDefault="000552D9" w:rsidP="000552D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22.08.2023</w:t>
      </w:r>
    </w:p>
    <w:p w:rsidR="000552D9" w:rsidRDefault="00AD0334" w:rsidP="000552D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</w:t>
      </w:r>
      <w:r w:rsidR="000552D9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Путина А.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Зенченко Н. В.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Люднев О. Л.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Васильева О. М.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Сапиташ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 В.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 В.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Киреева С. В.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Пелехань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Н.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 А.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Клименко Н. А.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Шавкунов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В.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Южакова Т. Г.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Левченко Л. Г.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Везарко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 П.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Дудник Н. В.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Ванькова Н. Г.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Лисун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А.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Панерко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С.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Шалькова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В.</w:t>
      </w:r>
    </w:p>
    <w:p w:rsidR="000552D9" w:rsidRPr="000552D9" w:rsidRDefault="000552D9" w:rsidP="000552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Корректировка и утверждение Плана Синтеза подразделения ИВДИВО Зеленогорск на 2023-2024 год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Утверждение графика Советов ИВО на 2023-2024 год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Утверждение 4-рицы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Советов ИВО на 2023-2024 год: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113A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Мыслеобраз</w:t>
      </w:r>
      <w:proofErr w:type="spellEnd"/>
      <w:r w:rsidRPr="00113A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деятельности: 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proofErr w:type="spellStart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Взрастание</w:t>
      </w:r>
      <w:proofErr w:type="spellEnd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философско-</w:t>
      </w:r>
      <w:proofErr w:type="spellStart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парадигмального</w:t>
      </w:r>
      <w:proofErr w:type="spellEnd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состава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E7B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Полномочных п</w:t>
      </w: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одразделения ИВДИВО Зеленогорск.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Синтез и Огон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ь ИВО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синтезфизичностью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ИВДИВО п</w:t>
      </w: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одразделения каждому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Цели:</w:t>
      </w: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Разработка Синтез-парадигмы каждого.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Разработка Синтеза и Огня командой подразделения ИВДИВО Зеленогорск в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естестве развития </w:t>
      </w:r>
      <w:proofErr w:type="spellStart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философскости</w:t>
      </w:r>
      <w:proofErr w:type="spellEnd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каждого.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Задачи: 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Разработка философии каждого – развитие философских направлений и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тем. 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proofErr w:type="spellStart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Философскость</w:t>
      </w:r>
      <w:proofErr w:type="spellEnd"/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каждого.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Устремления: </w:t>
      </w:r>
    </w:p>
    <w:p w:rsidR="003D5323" w:rsidRPr="00113AAF" w:rsidRDefault="003D5323" w:rsidP="003D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Разработка категориального терминологического аппарата</w:t>
      </w:r>
    </w:p>
    <w:p w:rsidR="000552D9" w:rsidRDefault="003D5323" w:rsidP="003D5323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113A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2. Разработка философского образовательного курса для граждан</w:t>
      </w:r>
      <w:bookmarkStart w:id="0" w:name="_GoBack"/>
      <w:bookmarkEnd w:id="0"/>
      <w:r w:rsidR="000552D9">
        <w:rPr>
          <w:rFonts w:ascii="Times New Roman" w:hAnsi="Times New Roman" w:cs="Times New Roman"/>
          <w:color w:val="000000"/>
          <w:sz w:val="24"/>
        </w:rPr>
        <w:t xml:space="preserve">19.09.2023 </w:t>
      </w:r>
      <w:proofErr w:type="spellStart"/>
      <w:r w:rsidR="000552D9">
        <w:rPr>
          <w:rFonts w:ascii="Times New Roman" w:hAnsi="Times New Roman" w:cs="Times New Roman"/>
          <w:color w:val="000000"/>
          <w:sz w:val="24"/>
        </w:rPr>
        <w:t>Прасинтез</w:t>
      </w:r>
      <w:proofErr w:type="spellEnd"/>
      <w:r w:rsidR="000552D9">
        <w:rPr>
          <w:rFonts w:ascii="Times New Roman" w:hAnsi="Times New Roman" w:cs="Times New Roman"/>
          <w:color w:val="000000"/>
          <w:sz w:val="24"/>
        </w:rPr>
        <w:t xml:space="preserve"> Человека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17.10.2023 Философ Генезиса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14.11.2023 Человек-Землянин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19.12.2023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16.01.2024 Философия Истины Дух Жизни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20.02.2024 Имперский социализм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19.03.2024 Человек-Россиянин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16.04.2024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таковая 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21.05.2024 Цивилизация Синтеза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Составление Плана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</w:t>
      </w:r>
      <w:r w:rsidR="00A60114">
        <w:rPr>
          <w:rFonts w:ascii="Times New Roman" w:hAnsi="Times New Roman" w:cs="Times New Roman"/>
          <w:color w:val="000000"/>
          <w:sz w:val="24"/>
        </w:rPr>
        <w:t>ти</w:t>
      </w:r>
      <w:proofErr w:type="spellEnd"/>
      <w:r w:rsidR="00A60114">
        <w:rPr>
          <w:rFonts w:ascii="Times New Roman" w:hAnsi="Times New Roman" w:cs="Times New Roman"/>
          <w:color w:val="000000"/>
          <w:sz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</w:rPr>
        <w:t>одразделения на сентябрь 2023 года.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</w:p>
    <w:p w:rsidR="000552D9" w:rsidRPr="000552D9" w:rsidRDefault="000552D9" w:rsidP="000552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Откорректировать пункты Плана Синтеза в соответствии с Распоряжением 2 19082023. Исключить п. 7 тактического планирования. Утвердить План Синтеза подразделения с доработками. Ответственный: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-планетарного Плана Синтеза/Частного Плана Синтеза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 В. 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Утвердить график Советов ИВО на 2023-2024 год: ежемесячно в воскресенье в 10.00. 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Утвердить 4-рицу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Советов ИВО на год служения.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будет в чате Совета ИВО, заявки на участие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направлять лично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Экономики Отец-Человек-Субъекта ИВО Клименко Н. А.</w:t>
      </w:r>
    </w:p>
    <w:p w:rsidR="000552D9" w:rsidRPr="000552D9" w:rsidRDefault="000552D9" w:rsidP="000552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Исключение п.7 из тактического планирования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"за" 15,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"против" 3,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воздержавшихся нет.  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Утверждение Плана Синтеза подразделения ИВДИВО Зеленогорск, с доработкой, на 2023-2024 год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"за" 18,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"против" нет,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воздержавшихся нет.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Утверждение графика Советов ИВО на 2023-2024 год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"за" 18,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"против" нет,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воздержавшихся нет.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Утверждение 4-рицы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Советов ИВО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"за" 18, </w:t>
      </w:r>
    </w:p>
    <w:p w:rsidR="000552D9" w:rsidRDefault="000552D9" w:rsidP="000552D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"против" нет,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воздержавшихся нет. </w:t>
      </w:r>
    </w:p>
    <w:p w:rsidR="000552D9" w:rsidRDefault="000552D9" w:rsidP="000552D9">
      <w:pPr>
        <w:rPr>
          <w:rFonts w:ascii="Times New Roman" w:hAnsi="Times New Roman" w:cs="Times New Roman"/>
          <w:color w:val="000000"/>
          <w:sz w:val="24"/>
        </w:rPr>
      </w:pPr>
    </w:p>
    <w:p w:rsidR="000552D9" w:rsidRPr="000552D9" w:rsidRDefault="000552D9" w:rsidP="000552D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sectPr w:rsidR="000552D9" w:rsidRPr="000552D9" w:rsidSect="000552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2D9"/>
    <w:rsid w:val="000552D9"/>
    <w:rsid w:val="00080EB6"/>
    <w:rsid w:val="003D5323"/>
    <w:rsid w:val="00A60114"/>
    <w:rsid w:val="00AD0334"/>
    <w:rsid w:val="00AE179D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F132-5570-4F89-A62D-15479AAE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2023-08-29T20:45:00Z</dcterms:created>
  <dcterms:modified xsi:type="dcterms:W3CDTF">2023-11-28T13:08:00Z</dcterms:modified>
</cp:coreProperties>
</file>